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05" w:rsidRPr="004E6E05" w:rsidRDefault="00B73C88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ГБОУ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Камско-Устьинская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кадетская школа-интернат имени героя Советского Со</w:t>
      </w:r>
      <w:r w:rsidR="00E165F5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Чиркова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165F5">
        <w:rPr>
          <w:rFonts w:ascii="Times New Roman" w:eastAsiaTheme="minorHAnsi" w:hAnsi="Times New Roman" w:cs="Times New Roman"/>
          <w:sz w:val="28"/>
          <w:szCs w:val="28"/>
          <w:lang w:eastAsia="en-US"/>
        </w:rPr>
        <w:t>Михаила Алексеевича»</w:t>
      </w: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3179" w:rsidRDefault="005D3179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театрального кружка</w:t>
      </w:r>
    </w:p>
    <w:p w:rsidR="004E6E05" w:rsidRPr="004E6E05" w:rsidRDefault="00002999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«Браво</w:t>
      </w:r>
      <w:r w:rsidR="005D3179">
        <w:rPr>
          <w:rFonts w:ascii="Times New Roman" w:hAnsi="Times New Roman" w:cs="Times New Roman"/>
          <w:sz w:val="28"/>
          <w:szCs w:val="28"/>
        </w:rPr>
        <w:t>»</w:t>
      </w: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720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6E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Составитель: </w:t>
      </w:r>
      <w:r w:rsidR="00B73C88">
        <w:rPr>
          <w:rFonts w:ascii="Times New Roman" w:eastAsiaTheme="minorHAnsi" w:hAnsi="Times New Roman" w:cs="Times New Roman"/>
          <w:sz w:val="28"/>
          <w:szCs w:val="28"/>
          <w:lang w:eastAsia="en-US"/>
        </w:rPr>
        <w:t>Акулова Р.Р.</w:t>
      </w: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20E05" w:rsidRDefault="00720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20E05" w:rsidRDefault="00720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20E05" w:rsidRDefault="00720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C88" w:rsidRDefault="00B73C88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002999" w:rsidRDefault="00002999" w:rsidP="00E165F5">
      <w:pPr>
        <w:pStyle w:val="ConsNormal"/>
        <w:ind w:firstLine="0"/>
        <w:rPr>
          <w:rFonts w:ascii="Times New Roman" w:hAnsi="Times New Roman" w:cs="Times New Roman"/>
        </w:rPr>
      </w:pPr>
    </w:p>
    <w:p w:rsidR="00222CE6" w:rsidRPr="004E6E05" w:rsidRDefault="004E6E05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lastRenderedPageBreak/>
        <w:t>ПОЯСНИТЕЛЬНАЯ ЗАПИСКА.</w:t>
      </w:r>
    </w:p>
    <w:p w:rsidR="00CA287C" w:rsidRPr="004E6E05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22CE6" w:rsidRPr="004E6E05" w:rsidRDefault="00CA287C" w:rsidP="00317818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Н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аправленность и профиль дополнительной общеобразовательной </w:t>
      </w:r>
      <w:proofErr w:type="gramStart"/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программы</w:t>
      </w:r>
      <w:proofErr w:type="gramEnd"/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и направление деятельности</w:t>
      </w: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:</w:t>
      </w:r>
      <w:r w:rsidR="00720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4E6E05" w:rsidRDefault="00CA287C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В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ид программы</w:t>
      </w:r>
      <w:r w:rsidR="00720E05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и её уровень</w:t>
      </w: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720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F05713" w:rsidRPr="004E6E05">
        <w:rPr>
          <w:rFonts w:ascii="Times New Roman" w:hAnsi="Times New Roman" w:cs="Times New Roman"/>
          <w:sz w:val="24"/>
          <w:szCs w:val="24"/>
        </w:rPr>
        <w:t>модифицированная программа, общекультурный (базовый) уровень.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7818" w:rsidRDefault="00CA287C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тличительные особенности программы</w:t>
      </w:r>
      <w:r w:rsidR="00222CE6" w:rsidRPr="0031781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новизна, педагогическая целесообразность программы</w:t>
      </w:r>
      <w:r w:rsidR="00015F35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:</w:t>
      </w:r>
    </w:p>
    <w:p w:rsidR="00CA1E6F" w:rsidRPr="004E6E05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4E6E05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</w:t>
      </w:r>
      <w:r w:rsidR="00CA1E6F" w:rsidRPr="004E6E05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A1E6F" w:rsidRPr="004E6E05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 w:rsidRPr="004E6E05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4E6E05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4E6E05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Эту идею выдвигвал в своих трудах и</w:t>
      </w:r>
      <w:r w:rsidRPr="004E6E0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Pr="004E6E05">
        <w:rPr>
          <w:rFonts w:ascii="Times New Roman" w:hAnsi="Times New Roman" w:cs="Times New Roman"/>
          <w:sz w:val="24"/>
          <w:szCs w:val="24"/>
        </w:rPr>
        <w:t>ый-психолог</w:t>
      </w:r>
      <w:r w:rsidRPr="004E6E05">
        <w:rPr>
          <w:rFonts w:ascii="Times New Roman" w:eastAsia="Calibri" w:hAnsi="Times New Roman" w:cs="Times New Roman"/>
          <w:sz w:val="24"/>
          <w:szCs w:val="24"/>
        </w:rPr>
        <w:t xml:space="preserve"> Л.С. Выготск</w:t>
      </w:r>
      <w:r w:rsidRPr="004E6E05">
        <w:rPr>
          <w:rFonts w:ascii="Times New Roman" w:hAnsi="Times New Roman" w:cs="Times New Roman"/>
          <w:sz w:val="24"/>
          <w:szCs w:val="24"/>
        </w:rPr>
        <w:t>ий</w:t>
      </w:r>
      <w:r w:rsidRPr="004E6E0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A1E6F" w:rsidRPr="004E6E05" w:rsidRDefault="00B128C2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А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ктуальность</w:t>
      </w:r>
      <w:r w:rsidRPr="0031781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="00CA1E6F" w:rsidRPr="004E6E05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D55CE5" w:rsidRPr="004E6E05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7818" w:rsidRDefault="00B128C2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proofErr w:type="spellStart"/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Ц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ельи</w:t>
      </w:r>
      <w:proofErr w:type="spellEnd"/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задачи</w:t>
      </w:r>
      <w:r w:rsid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дополнительной общеобразовательной программы</w:t>
      </w:r>
      <w:r w:rsidR="0027650F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:</w:t>
      </w:r>
    </w:p>
    <w:p w:rsidR="00D55CE5" w:rsidRPr="004E6E0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4E6E05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4E6E05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Pr="004E6E05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7217AC" w:rsidRPr="00720E05" w:rsidRDefault="00B128C2" w:rsidP="00720E05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Pr="004E6E05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lastRenderedPageBreak/>
        <w:t>Формирование театральной культуры детей (исполнительской и зрительской) средствами любительского театра.</w:t>
      </w:r>
    </w:p>
    <w:p w:rsidR="0027650F" w:rsidRPr="00720E05" w:rsidRDefault="007217AC" w:rsidP="00720E05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9139E3" w:rsidRPr="004E6E05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4E6E05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4E6E05">
        <w:rPr>
          <w:rFonts w:ascii="Times New Roman" w:hAnsi="Times New Roman"/>
          <w:sz w:val="24"/>
          <w:szCs w:val="24"/>
        </w:rPr>
        <w:t>.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4E6E05" w:rsidRDefault="0027650F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А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дресат программы</w:t>
      </w:r>
      <w:r w:rsidRPr="00317818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94460D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</w:t>
      </w:r>
      <w:r w:rsidR="00720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 </w:t>
      </w:r>
      <w:proofErr w:type="spellStart"/>
      <w:r w:rsidR="00720E05">
        <w:rPr>
          <w:rFonts w:ascii="Times New Roman" w:eastAsia="Times New Roman" w:hAnsi="Times New Roman" w:cs="Times New Roman"/>
          <w:kern w:val="2"/>
          <w:sz w:val="24"/>
          <w:szCs w:val="24"/>
        </w:rPr>
        <w:t>расчитана</w:t>
      </w:r>
      <w:proofErr w:type="spellEnd"/>
      <w:r w:rsidR="00720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школьников 11</w:t>
      </w:r>
      <w:r w:rsidR="004663C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– 13</w:t>
      </w:r>
      <w:r w:rsidR="0094460D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533262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4E6E05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7818" w:rsidRDefault="0027650F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 w:rsidRPr="00317818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4E6E05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DC39F1">
        <w:rPr>
          <w:rFonts w:ascii="Times New Roman" w:eastAsia="Times New Roman" w:hAnsi="Times New Roman"/>
          <w:kern w:val="2"/>
          <w:sz w:val="24"/>
          <w:szCs w:val="24"/>
        </w:rPr>
        <w:t>136 часов. Сроки реализации – 2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proofErr w:type="gramStart"/>
      <w:r w:rsidRPr="004E6E05">
        <w:rPr>
          <w:rFonts w:ascii="Times New Roman" w:eastAsia="Times New Roman" w:hAnsi="Times New Roman"/>
          <w:kern w:val="2"/>
          <w:sz w:val="24"/>
          <w:szCs w:val="24"/>
        </w:rPr>
        <w:t>учеб</w:t>
      </w:r>
      <w:r w:rsidR="00720E05">
        <w:rPr>
          <w:rFonts w:ascii="Times New Roman" w:eastAsia="Times New Roman" w:hAnsi="Times New Roman"/>
          <w:kern w:val="2"/>
          <w:sz w:val="24"/>
          <w:szCs w:val="24"/>
        </w:rPr>
        <w:t>ны</w:t>
      </w:r>
      <w:r w:rsidR="00002999">
        <w:rPr>
          <w:rFonts w:ascii="Times New Roman" w:eastAsia="Times New Roman" w:hAnsi="Times New Roman"/>
          <w:kern w:val="2"/>
          <w:sz w:val="24"/>
          <w:szCs w:val="24"/>
        </w:rPr>
        <w:t>х</w:t>
      </w:r>
      <w:proofErr w:type="gramEnd"/>
      <w:r w:rsidR="00720E05">
        <w:rPr>
          <w:rFonts w:ascii="Times New Roman" w:eastAsia="Times New Roman" w:hAnsi="Times New Roman"/>
          <w:kern w:val="2"/>
          <w:sz w:val="24"/>
          <w:szCs w:val="24"/>
        </w:rPr>
        <w:t xml:space="preserve"> год</w:t>
      </w:r>
      <w:r w:rsidR="00002999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720E05">
        <w:rPr>
          <w:rFonts w:ascii="Times New Roman" w:eastAsia="Times New Roman" w:hAnsi="Times New Roman"/>
          <w:kern w:val="2"/>
          <w:sz w:val="24"/>
          <w:szCs w:val="24"/>
        </w:rPr>
        <w:t>, занятия проводятся по 2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часа в неделю.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7818" w:rsidRDefault="0027650F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Ф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ормы организации образовательного процесса</w:t>
      </w:r>
      <w:r w:rsidR="00B75ADB" w:rsidRPr="0031781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виды занятий</w:t>
      </w:r>
      <w:r w:rsidR="00B75ADB" w:rsidRPr="0031781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режим занятий</w:t>
      </w:r>
      <w:r w:rsidR="00B75ADB" w:rsidRPr="00317818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14883" w:rsidRPr="004E6E05" w:rsidRDefault="00314883" w:rsidP="003148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75ADB" w:rsidRPr="004E6E05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1929FB" w:rsidRPr="004E6E05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 w:rsidRPr="004E6E05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4E6E0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 w:rsidRPr="004E6E05">
        <w:rPr>
          <w:rFonts w:ascii="Times New Roman" w:hAnsi="Times New Roman" w:cs="Times New Roman"/>
          <w:sz w:val="24"/>
          <w:szCs w:val="24"/>
        </w:rPr>
        <w:t>.</w:t>
      </w:r>
    </w:p>
    <w:p w:rsidR="0015143A" w:rsidRPr="004E6E0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 w:rsidRPr="004E6E05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4E6E0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 w:rsidRPr="004E6E05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4E6E0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 w:rsidRPr="004E6E05">
        <w:rPr>
          <w:rFonts w:ascii="Times New Roman" w:hAnsi="Times New Roman" w:cs="Times New Roman"/>
          <w:sz w:val="24"/>
          <w:szCs w:val="24"/>
        </w:rPr>
        <w:t>русской</w:t>
      </w:r>
      <w:r w:rsidRPr="004E6E0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 w:rsidRPr="004E6E05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Pr="004E6E0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4E6E0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Pr="004E6E0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 w:rsidRPr="004E6E05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4E6E05">
        <w:rPr>
          <w:rFonts w:ascii="Times New Roman" w:hAnsi="Times New Roman" w:cs="Times New Roman"/>
          <w:sz w:val="24"/>
          <w:szCs w:val="24"/>
        </w:rPr>
        <w:t>,и наконец, всей пьесы; беседы по теме пьесы, экскурсии; оформление спектакля и его показ зрителям.</w:t>
      </w:r>
    </w:p>
    <w:p w:rsidR="00B75ADB" w:rsidRPr="004E6E05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437A5" w:rsidRPr="00317818" w:rsidRDefault="009661BF" w:rsidP="000746E4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818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31781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17818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8D30A6" w:rsidRPr="00317818">
        <w:rPr>
          <w:rFonts w:ascii="Times New Roman" w:hAnsi="Times New Roman" w:cs="Times New Roman"/>
          <w:b/>
          <w:sz w:val="24"/>
          <w:szCs w:val="24"/>
        </w:rPr>
        <w:t xml:space="preserve"> предметные результаты:</w:t>
      </w:r>
    </w:p>
    <w:p w:rsidR="008D30A6" w:rsidRPr="00317818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4E6E05" w:rsidRDefault="009661BF" w:rsidP="0031781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4E6E05">
        <w:rPr>
          <w:rFonts w:ascii="Times New Roman" w:hAnsi="Times New Roman" w:cs="Times New Roman"/>
          <w:sz w:val="24"/>
          <w:szCs w:val="24"/>
        </w:rPr>
        <w:t xml:space="preserve">. У учеников будут сформированы: </w:t>
      </w:r>
    </w:p>
    <w:p w:rsidR="000437A5" w:rsidRPr="004E6E05" w:rsidRDefault="009661BF" w:rsidP="00317818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lastRenderedPageBreak/>
        <w:t>этические чувства, эстетические потребности, ценности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4E6E05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4E6E05" w:rsidRDefault="009661BF" w:rsidP="00317818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осознание значимости занятий театральным искусством для личного развития</w:t>
      </w:r>
      <w:r w:rsidR="005A552A" w:rsidRPr="004E6E05">
        <w:rPr>
          <w:rFonts w:ascii="Times New Roman" w:hAnsi="Times New Roman" w:cs="Times New Roman"/>
          <w:sz w:val="24"/>
          <w:szCs w:val="24"/>
        </w:rPr>
        <w:t>;</w:t>
      </w:r>
    </w:p>
    <w:p w:rsidR="000437A5" w:rsidRPr="004E6E05" w:rsidRDefault="009661BF" w:rsidP="00317818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учитывающе</w:t>
      </w:r>
      <w:r w:rsidR="005A552A" w:rsidRPr="004E6E05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4E6E05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4E6E05" w:rsidRDefault="009661BF" w:rsidP="00317818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4E6E05" w:rsidRDefault="009661BF" w:rsidP="00317818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</w:t>
      </w:r>
      <w:r w:rsidR="005A552A" w:rsidRPr="004E6E05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4E6E05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4E6E05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4E6E05" w:rsidRDefault="009661BF" w:rsidP="00317818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</w:t>
      </w:r>
      <w:r w:rsidR="005A552A" w:rsidRPr="004E6E05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4E6E05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4E6E05" w:rsidRDefault="009661BF" w:rsidP="00317818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умелое использование для решения познавательных </w:t>
      </w:r>
      <w:r w:rsidR="005A552A" w:rsidRPr="004E6E05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4E6E05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4E6E05" w:rsidRDefault="000437A5" w:rsidP="0031781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4E6E05" w:rsidRDefault="009661BF" w:rsidP="0031781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4E6E0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0437A5" w:rsidRPr="004E6E05" w:rsidRDefault="009661BF" w:rsidP="00317818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выполнять упражнения актёрского тренинга;</w:t>
      </w:r>
    </w:p>
    <w:p w:rsidR="000437A5" w:rsidRPr="004E6E05" w:rsidRDefault="009661BF" w:rsidP="00317818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строить этюд в паре с любым партнёром; </w:t>
      </w:r>
    </w:p>
    <w:p w:rsidR="000437A5" w:rsidRPr="004E6E05" w:rsidRDefault="009661BF" w:rsidP="00317818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развивать речевое дых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4E6E05" w:rsidRDefault="009661BF" w:rsidP="00317818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видам театрального искусства, 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4E6E05" w:rsidRDefault="009661BF" w:rsidP="00317818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сочинять этюды по сказкам; </w:t>
      </w:r>
    </w:p>
    <w:p w:rsidR="000437A5" w:rsidRPr="004E6E05" w:rsidRDefault="009661BF" w:rsidP="00317818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умению выражать разнообразные эмоциональные состояния (грусть, радость, злоба, удивление, восхищ</w:t>
      </w:r>
      <w:r w:rsidR="005A552A" w:rsidRPr="004E6E05">
        <w:rPr>
          <w:rFonts w:ascii="Times New Roman" w:hAnsi="Times New Roman" w:cs="Times New Roman"/>
          <w:sz w:val="24"/>
          <w:szCs w:val="24"/>
        </w:rPr>
        <w:t>ение)</w:t>
      </w:r>
      <w:r w:rsidRPr="004E6E05">
        <w:rPr>
          <w:rFonts w:ascii="Times New Roman" w:hAnsi="Times New Roman" w:cs="Times New Roman"/>
          <w:sz w:val="24"/>
          <w:szCs w:val="24"/>
        </w:rPr>
        <w:t>;</w:t>
      </w:r>
    </w:p>
    <w:p w:rsidR="000437A5" w:rsidRPr="004E6E05" w:rsidRDefault="009661BF" w:rsidP="00317818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правильно выполнять цепочк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4E6E05" w:rsidRDefault="008D30A6" w:rsidP="0031781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4E6E05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4E6E05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4E6E05">
        <w:rPr>
          <w:rFonts w:ascii="Times New Roman" w:hAnsi="Times New Roman" w:cs="Times New Roman"/>
          <w:sz w:val="24"/>
          <w:szCs w:val="24"/>
        </w:rPr>
        <w:t xml:space="preserve">: Обучающийся научится: </w:t>
      </w:r>
    </w:p>
    <w:p w:rsidR="000437A5" w:rsidRPr="004E6E05" w:rsidRDefault="009661BF" w:rsidP="00DC39F1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понимать и принимать учебную задачу, сформулированную учителем; </w:t>
      </w:r>
    </w:p>
    <w:p w:rsidR="000437A5" w:rsidRPr="004E6E05" w:rsidRDefault="009661BF" w:rsidP="00DC39F1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планировать свои действия на отдельных этапах работы над пьесой; </w:t>
      </w:r>
    </w:p>
    <w:p w:rsidR="000437A5" w:rsidRPr="004E6E05" w:rsidRDefault="009661BF" w:rsidP="00DC39F1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осуществлять контроль, коррекцию и оценку результатов своей деятельности; </w:t>
      </w:r>
    </w:p>
    <w:p w:rsidR="000437A5" w:rsidRPr="004E6E05" w:rsidRDefault="009661BF" w:rsidP="00DC39F1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анализировать причины успеха/неуспеха, осваивать с помощью учителя позити</w:t>
      </w:r>
      <w:r w:rsidR="008D30A6" w:rsidRPr="004E6E05">
        <w:rPr>
          <w:rFonts w:ascii="Times New Roman" w:hAnsi="Times New Roman" w:cs="Times New Roman"/>
          <w:sz w:val="24"/>
          <w:szCs w:val="24"/>
        </w:rPr>
        <w:t>вные ус</w:t>
      </w:r>
      <w:r w:rsidRPr="004E6E05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4E6E05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Pr="004E6E05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4E6E05" w:rsidRDefault="009661BF" w:rsidP="00DC39F1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пользоваться приёмами анализа и синтеза при чтении и</w:t>
      </w:r>
      <w:r w:rsidR="008D30A6" w:rsidRPr="004E6E05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4E6E05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4E6E05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4E6E05" w:rsidRDefault="009661BF" w:rsidP="00DC39F1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понимать и применять полученную инфо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4E6E05" w:rsidRDefault="009661BF" w:rsidP="00DC39F1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сочинении этюдов, подборе простейших рифм, чте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4E6E05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4E6E05" w:rsidRDefault="009661BF" w:rsidP="00DC39F1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ёров, отличные </w:t>
      </w:r>
      <w:proofErr w:type="gramStart"/>
      <w:r w:rsidR="005A552A" w:rsidRPr="004E6E0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A552A" w:rsidRPr="004E6E05">
        <w:rPr>
          <w:rFonts w:ascii="Times New Roman" w:hAnsi="Times New Roman" w:cs="Times New Roman"/>
          <w:sz w:val="24"/>
          <w:szCs w:val="24"/>
        </w:rPr>
        <w:t xml:space="preserve"> собственных; </w:t>
      </w:r>
    </w:p>
    <w:p w:rsidR="00FE7A8A" w:rsidRPr="004E6E05" w:rsidRDefault="005A552A" w:rsidP="00DC39F1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обращаться за помощью; </w:t>
      </w:r>
    </w:p>
    <w:p w:rsidR="008D30A6" w:rsidRPr="004E6E05" w:rsidRDefault="009661BF" w:rsidP="00DC39F1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формулировать свои затруднения; </w:t>
      </w:r>
    </w:p>
    <w:p w:rsidR="008D30A6" w:rsidRPr="004E6E05" w:rsidRDefault="009661BF" w:rsidP="00DC39F1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предлагать помощь и со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4E6E05" w:rsidRDefault="005A552A" w:rsidP="00DC39F1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слушать собеседника; </w:t>
      </w:r>
    </w:p>
    <w:p w:rsidR="00FE7A8A" w:rsidRPr="004E6E05" w:rsidRDefault="009661BF" w:rsidP="00DC39F1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договариваться о распределении функций и ролей в совместной деятельности,</w:t>
      </w:r>
      <w:r w:rsidR="008D30A6" w:rsidRPr="004E6E05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4E6E05" w:rsidRDefault="009661BF" w:rsidP="00DC39F1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формулировать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4E6E05" w:rsidRDefault="009661BF" w:rsidP="00DC39F1">
      <w:pPr>
        <w:pStyle w:val="a8"/>
        <w:numPr>
          <w:ilvl w:val="0"/>
          <w:numId w:val="3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4E6E05" w:rsidRDefault="009661BF" w:rsidP="00DC39F1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317818" w:rsidRDefault="00317818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818">
        <w:rPr>
          <w:rFonts w:ascii="Times New Roman" w:hAnsi="Times New Roman" w:cs="Times New Roman"/>
          <w:b/>
          <w:sz w:val="24"/>
          <w:szCs w:val="24"/>
        </w:rPr>
        <w:t>Язык реализации программы:</w:t>
      </w:r>
      <w:r w:rsidRPr="00317818">
        <w:rPr>
          <w:rFonts w:ascii="Times New Roman" w:hAnsi="Times New Roman" w:cs="Times New Roman"/>
          <w:sz w:val="24"/>
          <w:szCs w:val="24"/>
        </w:rPr>
        <w:t xml:space="preserve"> В соответствии со ст.14 ФЗ-273 программа реализуется на государственном языке РФ (русский язык). </w:t>
      </w:r>
    </w:p>
    <w:p w:rsidR="00317818" w:rsidRDefault="00317818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818">
        <w:rPr>
          <w:rFonts w:ascii="Times New Roman" w:hAnsi="Times New Roman" w:cs="Times New Roman"/>
          <w:b/>
          <w:sz w:val="24"/>
          <w:szCs w:val="24"/>
        </w:rPr>
        <w:t xml:space="preserve">Форма обучения: </w:t>
      </w:r>
      <w:r w:rsidRPr="00317818">
        <w:rPr>
          <w:rFonts w:ascii="Times New Roman" w:hAnsi="Times New Roman" w:cs="Times New Roman"/>
          <w:sz w:val="24"/>
          <w:szCs w:val="24"/>
        </w:rPr>
        <w:t xml:space="preserve">очная. </w:t>
      </w:r>
    </w:p>
    <w:p w:rsidR="00317818" w:rsidRDefault="00317818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818">
        <w:rPr>
          <w:rFonts w:ascii="Times New Roman" w:hAnsi="Times New Roman" w:cs="Times New Roman"/>
          <w:b/>
          <w:sz w:val="24"/>
          <w:szCs w:val="24"/>
        </w:rPr>
        <w:t>Особенности реализации программы:</w:t>
      </w:r>
      <w:r w:rsidRPr="00317818">
        <w:rPr>
          <w:rFonts w:ascii="Times New Roman" w:hAnsi="Times New Roman" w:cs="Times New Roman"/>
          <w:sz w:val="24"/>
          <w:szCs w:val="24"/>
        </w:rPr>
        <w:t xml:space="preserve"> Программа может быть реализована с использованием электронного обучения и дистанционных образовательных технологий. Особенности организации образовательного процесса: 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 Особенности организации образовательного процесса для различных категорий учащихся характеризуются учетом их психолого-педагогических особенностей, особых образовательных потребностей.</w:t>
      </w:r>
    </w:p>
    <w:p w:rsidR="00317818" w:rsidRDefault="00317818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818">
        <w:rPr>
          <w:rFonts w:ascii="Times New Roman" w:hAnsi="Times New Roman" w:cs="Times New Roman"/>
          <w:b/>
          <w:sz w:val="24"/>
          <w:szCs w:val="24"/>
        </w:rPr>
        <w:t xml:space="preserve"> Условия набора учащихся в коллектив:</w:t>
      </w:r>
      <w:r w:rsidRPr="00317818">
        <w:rPr>
          <w:rFonts w:ascii="Times New Roman" w:hAnsi="Times New Roman" w:cs="Times New Roman"/>
          <w:sz w:val="24"/>
          <w:szCs w:val="24"/>
        </w:rPr>
        <w:t xml:space="preserve"> Набор производится на основе собеседования, на котором определяется уровень подготовленности учащегося. Для этого ему предлагается выполнить ряд упражнений на выразительность чтения: </w:t>
      </w:r>
    </w:p>
    <w:p w:rsidR="00317818" w:rsidRPr="00317818" w:rsidRDefault="00317818" w:rsidP="00317818">
      <w:pPr>
        <w:pStyle w:val="a5"/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317818">
        <w:rPr>
          <w:rFonts w:ascii="Times New Roman" w:hAnsi="Times New Roman"/>
          <w:sz w:val="24"/>
          <w:szCs w:val="24"/>
        </w:rPr>
        <w:t>дети должны иметь навык беглого чтения текста, основы выразительного чтения;</w:t>
      </w:r>
    </w:p>
    <w:p w:rsidR="00317818" w:rsidRPr="00317818" w:rsidRDefault="00317818" w:rsidP="00317818">
      <w:pPr>
        <w:pStyle w:val="a5"/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317818">
        <w:rPr>
          <w:rFonts w:ascii="Times New Roman" w:hAnsi="Times New Roman"/>
          <w:sz w:val="24"/>
          <w:szCs w:val="24"/>
        </w:rPr>
        <w:t>должны представлять формы работы актера театра;</w:t>
      </w:r>
    </w:p>
    <w:p w:rsidR="00317818" w:rsidRPr="00317818" w:rsidRDefault="00317818" w:rsidP="00317818">
      <w:pPr>
        <w:pStyle w:val="a5"/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317818">
        <w:rPr>
          <w:rFonts w:ascii="Times New Roman" w:hAnsi="Times New Roman"/>
          <w:sz w:val="24"/>
          <w:szCs w:val="24"/>
        </w:rPr>
        <w:t>должны знать основы быстрого запоминания, уметь оперировать памятью.</w:t>
      </w:r>
    </w:p>
    <w:p w:rsidR="00317818" w:rsidRDefault="00317818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818">
        <w:rPr>
          <w:rFonts w:ascii="Times New Roman" w:hAnsi="Times New Roman" w:cs="Times New Roman"/>
          <w:sz w:val="24"/>
          <w:szCs w:val="24"/>
        </w:rPr>
        <w:t xml:space="preserve"> </w:t>
      </w:r>
      <w:r w:rsidRPr="00317818">
        <w:rPr>
          <w:rFonts w:ascii="Times New Roman" w:hAnsi="Times New Roman" w:cs="Times New Roman"/>
          <w:b/>
          <w:sz w:val="24"/>
          <w:szCs w:val="24"/>
        </w:rPr>
        <w:t>Условия формирования групп:</w:t>
      </w:r>
      <w:r w:rsidRPr="00317818">
        <w:rPr>
          <w:rFonts w:ascii="Times New Roman" w:hAnsi="Times New Roman" w:cs="Times New Roman"/>
          <w:sz w:val="24"/>
          <w:szCs w:val="24"/>
        </w:rPr>
        <w:t xml:space="preserve"> группа разновозрастная. </w:t>
      </w:r>
    </w:p>
    <w:p w:rsidR="007D5C67" w:rsidRPr="00317818" w:rsidRDefault="00317818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17818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31781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17818">
        <w:rPr>
          <w:rFonts w:ascii="Times New Roman" w:hAnsi="Times New Roman" w:cs="Times New Roman"/>
          <w:b/>
          <w:sz w:val="24"/>
          <w:szCs w:val="24"/>
        </w:rPr>
        <w:t xml:space="preserve"> в группе:</w:t>
      </w:r>
      <w:r w:rsidRPr="00317818">
        <w:rPr>
          <w:rFonts w:ascii="Times New Roman" w:hAnsi="Times New Roman" w:cs="Times New Roman"/>
          <w:sz w:val="24"/>
          <w:szCs w:val="24"/>
        </w:rPr>
        <w:t xml:space="preserve"> Списочный состав групп формируется по норме наполняемости: на 1-м году обучения – не менее 15 человек</w:t>
      </w:r>
    </w:p>
    <w:p w:rsidR="00F3637B" w:rsidRPr="004E6E05" w:rsidRDefault="00F3637B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Ф</w:t>
      </w:r>
      <w:r w:rsidR="00222CE6"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:</w:t>
      </w:r>
      <w:r w:rsidR="0094460D" w:rsidRPr="004E6E05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F3637B" w:rsidRPr="00317818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7818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Система поощрений</w:t>
      </w:r>
      <w:r w:rsidRPr="0031781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637B" w:rsidRPr="004E6E05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:rsidR="00F3637B" w:rsidRPr="004E6E05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Pr="004E6E05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творческие поездки на смотры,</w:t>
      </w:r>
      <w:r w:rsidR="006310DC" w:rsidRPr="004E6E05">
        <w:rPr>
          <w:rFonts w:ascii="Times New Roman" w:hAnsi="Times New Roman" w:cs="Times New Roman"/>
          <w:sz w:val="24"/>
          <w:szCs w:val="24"/>
        </w:rPr>
        <w:t xml:space="preserve"> праздники одаренных детей</w:t>
      </w:r>
      <w:r w:rsidRPr="004E6E05">
        <w:rPr>
          <w:rFonts w:ascii="Times New Roman" w:hAnsi="Times New Roman" w:cs="Times New Roman"/>
          <w:sz w:val="24"/>
          <w:szCs w:val="24"/>
        </w:rPr>
        <w:t>.</w:t>
      </w:r>
    </w:p>
    <w:p w:rsidR="00222CE6" w:rsidRPr="004E6E05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СОДЕРЖАНИЕ ИЗУЧАЕМОГО МАТЕРИАЛА.</w:t>
      </w:r>
    </w:p>
    <w:p w:rsidR="004E6E05" w:rsidRPr="004E6E05" w:rsidRDefault="004E6E05" w:rsidP="004E6E05">
      <w:pPr>
        <w:pStyle w:val="ConsNormal"/>
        <w:ind w:firstLine="540"/>
        <w:jc w:val="both"/>
        <w:rPr>
          <w:rFonts w:ascii="Times New Roman" w:hAnsi="Times New Roman" w:cs="Times New Roman"/>
        </w:rPr>
      </w:pP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4E6E05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4E6E05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lastRenderedPageBreak/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4E6E05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 w:rsidR="00317818"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4E6E05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 xml:space="preserve">. Развивать речевое дыхание и правильную артикуляцию, четкую дикцию, разнообразную интонацию, логику речи; связную образную речь, творческую фантазию; </w:t>
      </w:r>
      <w:r w:rsidRPr="004E6E05">
        <w:rPr>
          <w:rFonts w:ascii="Times New Roman" w:hAnsi="Times New Roman" w:cs="Times New Roman"/>
          <w:sz w:val="24"/>
          <w:szCs w:val="24"/>
        </w:rPr>
        <w:lastRenderedPageBreak/>
        <w:t>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4E6E05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4E6E05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выбор пьесы и обсуждение ее с</w:t>
      </w:r>
      <w:r w:rsidR="00DC39F1">
        <w:rPr>
          <w:rFonts w:ascii="Times New Roman" w:hAnsi="Times New Roman"/>
          <w:sz w:val="24"/>
          <w:szCs w:val="24"/>
        </w:rPr>
        <w:t xml:space="preserve"> </w:t>
      </w:r>
      <w:r w:rsidRPr="004E6E05">
        <w:rPr>
          <w:rFonts w:ascii="Times New Roman" w:hAnsi="Times New Roman"/>
          <w:sz w:val="24"/>
          <w:szCs w:val="24"/>
        </w:rPr>
        <w:t>детьми;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E6E05" w:rsidRPr="004E6E05" w:rsidRDefault="00DC39F1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совместно с детьми э</w:t>
      </w:r>
      <w:r w:rsidR="004E6E05" w:rsidRPr="004E6E05">
        <w:rPr>
          <w:rFonts w:ascii="Times New Roman" w:hAnsi="Times New Roman"/>
          <w:sz w:val="24"/>
          <w:szCs w:val="24"/>
        </w:rPr>
        <w:t>скизов декораций и костюмов;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</w:t>
      </w:r>
      <w:r w:rsidR="00DC39F1">
        <w:rPr>
          <w:rFonts w:ascii="Times New Roman" w:hAnsi="Times New Roman"/>
          <w:sz w:val="24"/>
          <w:szCs w:val="24"/>
        </w:rPr>
        <w:t>е</w:t>
      </w:r>
      <w:r w:rsidRPr="004E6E05">
        <w:rPr>
          <w:rFonts w:ascii="Times New Roman" w:hAnsi="Times New Roman"/>
          <w:sz w:val="24"/>
          <w:szCs w:val="24"/>
        </w:rPr>
        <w:t>петиция всей пьесы цел</w:t>
      </w:r>
      <w:r w:rsidR="00DC39F1">
        <w:rPr>
          <w:rFonts w:ascii="Times New Roman" w:hAnsi="Times New Roman"/>
          <w:sz w:val="24"/>
          <w:szCs w:val="24"/>
        </w:rPr>
        <w:t xml:space="preserve">иком в костюмах; уточнение темпа </w:t>
      </w:r>
      <w:r w:rsidRPr="004E6E05">
        <w:rPr>
          <w:rFonts w:ascii="Times New Roman" w:hAnsi="Times New Roman"/>
          <w:sz w:val="24"/>
          <w:szCs w:val="24"/>
        </w:rPr>
        <w:t>ритма спектакля;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премьера спектакля;</w:t>
      </w:r>
    </w:p>
    <w:p w:rsidR="004E6E05" w:rsidRPr="004E6E05" w:rsidRDefault="004E6E05" w:rsidP="00317818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4E6E05" w:rsidRPr="004E6E05" w:rsidRDefault="004E6E05" w:rsidP="004E6E05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4E6E05" w:rsidRPr="004E6E05" w:rsidRDefault="004E6E05" w:rsidP="004E6E05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4E6E05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4E6E05" w:rsidRPr="00317818" w:rsidRDefault="004E6E05" w:rsidP="0031781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222CE6" w:rsidRP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УЧЕБНО-ТЕМАТИЧЕСКИЙ ПЛАН</w:t>
      </w:r>
      <w:r w:rsidR="00222CE6" w:rsidRPr="004E6E05">
        <w:rPr>
          <w:rFonts w:ascii="Times New Roman" w:hAnsi="Times New Roman" w:cs="Times New Roman"/>
        </w:rPr>
        <w:t>.</w:t>
      </w:r>
    </w:p>
    <w:p w:rsidR="00222CE6" w:rsidRPr="004E6E05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253"/>
        <w:gridCol w:w="992"/>
        <w:gridCol w:w="1276"/>
        <w:gridCol w:w="2268"/>
      </w:tblGrid>
      <w:tr w:rsidR="004E6E05" w:rsidRPr="004E6E05" w:rsidTr="004E6E05">
        <w:tc>
          <w:tcPr>
            <w:tcW w:w="675" w:type="dxa"/>
            <w:vMerge w:val="restart"/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3" w:type="dxa"/>
            <w:vMerge w:val="restart"/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4E6E05" w:rsidRPr="004E6E05" w:rsidTr="004E6E05">
        <w:trPr>
          <w:trHeight w:val="46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E05" w:rsidRPr="004E6E05" w:rsidTr="004E6E05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4E6E05" w:rsidRPr="001B6170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1B6170">
              <w:rPr>
                <w:rFonts w:ascii="Times New Roman" w:hAnsi="Times New Roman" w:cs="Times New Roman"/>
                <w:b/>
              </w:rPr>
              <w:t>«Основы театральной культуры»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E6E05" w:rsidRPr="004E6E05" w:rsidRDefault="009B04E1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Собеседование Презентация</w:t>
            </w:r>
          </w:p>
        </w:tc>
      </w:tr>
      <w:tr w:rsidR="004E6E05" w:rsidRPr="004E6E05" w:rsidTr="004E6E05">
        <w:trPr>
          <w:trHeight w:val="341"/>
        </w:trPr>
        <w:tc>
          <w:tcPr>
            <w:tcW w:w="675" w:type="dxa"/>
            <w:tcBorders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E6E05" w:rsidRPr="001B6170" w:rsidRDefault="004E6E05" w:rsidP="004E6E05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6E05" w:rsidRPr="004E6E05" w:rsidRDefault="009B04E1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4E6E05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1B6170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«Ритмопластика»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9B04E1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4E6E05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1B6170" w:rsidRDefault="004E6E05" w:rsidP="004E6E05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6E05" w:rsidRPr="004E6E05" w:rsidTr="004E6E05">
        <w:trPr>
          <w:trHeight w:val="3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1B6170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6E05" w:rsidRPr="004E6E05" w:rsidTr="004E6E05">
        <w:trPr>
          <w:trHeight w:val="5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1B6170" w:rsidRDefault="004E6E05" w:rsidP="004E6E05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1B6170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4E6E05" w:rsidRPr="004E6E05" w:rsidTr="004E6E05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1B6170" w:rsidRDefault="004E6E05" w:rsidP="004E6E05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«Подведение итогов»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 Летопись школьного театра</w:t>
            </w:r>
          </w:p>
        </w:tc>
      </w:tr>
      <w:tr w:rsidR="004E6E05" w:rsidRPr="004E6E05" w:rsidTr="004E6E05">
        <w:trPr>
          <w:trHeight w:val="2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1B6170" w:rsidRDefault="004E6E05" w:rsidP="004E6E05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Итого</w:t>
            </w:r>
            <w:proofErr w:type="gramStart"/>
            <w:r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1B6170"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:</w:t>
            </w:r>
            <w:proofErr w:type="gramEnd"/>
            <w:r w:rsidR="001B6170" w:rsidRPr="001B617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136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1B6170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222CE6" w:rsidRPr="004E6E05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</w:p>
    <w:p w:rsidR="004E6E05" w:rsidRPr="004E6E05" w:rsidRDefault="004E6E05" w:rsidP="004E6E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ОЦЕНОЧНЫЕ МАТЕРИАЛЫ</w:t>
      </w:r>
    </w:p>
    <w:p w:rsidR="004E6E05" w:rsidRPr="004E6E05" w:rsidRDefault="004E6E05" w:rsidP="004E6E05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и во время промежуточной аттестации с целью определения интересов ребенка, мотивации к занятиям в данном объединении, уровня развития знаний, умений и навыков.</w:t>
      </w:r>
    </w:p>
    <w:p w:rsidR="004E6E05" w:rsidRP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 качестве диагностики используются:</w:t>
      </w:r>
    </w:p>
    <w:p w:rsidR="004E6E05" w:rsidRPr="004E6E05" w:rsidRDefault="004E6E05" w:rsidP="004E6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- промежуточная;</w:t>
      </w:r>
    </w:p>
    <w:p w:rsidR="004E6E05" w:rsidRP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- итоговая.</w:t>
      </w:r>
    </w:p>
    <w:p w:rsidR="004E6E05" w:rsidRP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- отчетный концерт, участие в муниципальном смотре театральных коллективов</w:t>
      </w:r>
    </w:p>
    <w:p w:rsidR="004E6E05" w:rsidRPr="004E6E05" w:rsidRDefault="004E6E05" w:rsidP="00E16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Ind w:w="-176" w:type="dxa"/>
        <w:tblLayout w:type="fixed"/>
        <w:tblLook w:val="04A0"/>
      </w:tblPr>
      <w:tblGrid>
        <w:gridCol w:w="568"/>
        <w:gridCol w:w="1701"/>
        <w:gridCol w:w="1417"/>
        <w:gridCol w:w="2268"/>
        <w:gridCol w:w="1701"/>
        <w:gridCol w:w="2092"/>
      </w:tblGrid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417" w:type="dxa"/>
          </w:tcPr>
          <w:p w:rsidR="004E6E05" w:rsidRPr="004E6E05" w:rsidRDefault="00DC39F1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ния занятия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Методы и прием</w:t>
            </w:r>
            <w:r w:rsidR="00DC39F1">
              <w:rPr>
                <w:rFonts w:ascii="Times New Roman" w:hAnsi="Times New Roman" w:cs="Times New Roman"/>
                <w:sz w:val="24"/>
                <w:szCs w:val="24"/>
              </w:rPr>
              <w:t>ы организации образовательно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техническое оснащение занятий</w:t>
            </w: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 и форма контроля, форма предъявления результата</w:t>
            </w: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Беседа, инструктаж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Методичес-кие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пособия</w:t>
            </w: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Собеседование презентация</w:t>
            </w: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Тренинг, практикум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Тренинг. Час открытий нового знания. Практикум 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демонстрация, практика 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Комбинирован</w:t>
            </w:r>
          </w:p>
          <w:p w:rsidR="004E6E05" w:rsidRPr="004E6E05" w:rsidRDefault="004E6E05" w:rsidP="004E6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Сценарий  спектакля</w:t>
            </w: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«Подведение итогов»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Обобщение.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  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 с файлами</w:t>
            </w: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Спектакль. Творческий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отчет. Летопись школьного театра</w:t>
            </w:r>
          </w:p>
        </w:tc>
      </w:tr>
    </w:tbl>
    <w:p w:rsidR="00B57D9A" w:rsidRPr="004E6E05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1B6170" w:rsidRDefault="004E6E05" w:rsidP="004E6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6170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DE279D" w:rsidRPr="004E6E05" w:rsidRDefault="004E6E05" w:rsidP="004E6E0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программы есть необходимые условия:</w:t>
      </w:r>
    </w:p>
    <w:p w:rsidR="00DE279D" w:rsidRPr="004E6E05" w:rsidRDefault="001B6170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r w:rsidR="00DE279D" w:rsidRPr="004E6E05">
        <w:rPr>
          <w:rFonts w:ascii="Times New Roman" w:hAnsi="Times New Roman"/>
          <w:sz w:val="24"/>
          <w:szCs w:val="24"/>
        </w:rPr>
        <w:t>лас</w:t>
      </w:r>
      <w:r w:rsidR="00DC39F1">
        <w:rPr>
          <w:rFonts w:ascii="Times New Roman" w:hAnsi="Times New Roman"/>
          <w:sz w:val="24"/>
          <w:szCs w:val="24"/>
        </w:rPr>
        <w:t>сная комната (кабинет педагога-организатора</w:t>
      </w:r>
      <w:r w:rsidR="00DE279D" w:rsidRPr="004E6E05">
        <w:rPr>
          <w:rFonts w:ascii="Times New Roman" w:hAnsi="Times New Roman"/>
          <w:sz w:val="24"/>
          <w:szCs w:val="24"/>
        </w:rPr>
        <w:t>) - техническое оснащение (компьютер, проектор, экран</w:t>
      </w:r>
      <w:r>
        <w:rPr>
          <w:rFonts w:ascii="Times New Roman" w:hAnsi="Times New Roman"/>
          <w:sz w:val="24"/>
          <w:szCs w:val="24"/>
        </w:rPr>
        <w:t>, микрофоны, колонки</w:t>
      </w:r>
      <w:r w:rsidR="00DE279D" w:rsidRPr="004E6E05">
        <w:rPr>
          <w:rFonts w:ascii="Times New Roman" w:hAnsi="Times New Roman"/>
          <w:sz w:val="24"/>
          <w:szCs w:val="24"/>
        </w:rPr>
        <w:t>);</w:t>
      </w:r>
      <w:proofErr w:type="gramEnd"/>
    </w:p>
    <w:p w:rsidR="00DE279D" w:rsidRPr="004E6E05" w:rsidRDefault="001B6170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DE279D" w:rsidRPr="004E6E05">
        <w:rPr>
          <w:rFonts w:ascii="Times New Roman" w:hAnsi="Times New Roman"/>
          <w:sz w:val="24"/>
          <w:szCs w:val="24"/>
        </w:rPr>
        <w:t>ктовый зал (импровизированная сцена);</w:t>
      </w:r>
    </w:p>
    <w:p w:rsidR="00B57D9A" w:rsidRDefault="001B6170" w:rsidP="004E6E05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видеоматериалы, аудиоматериалы;</w:t>
      </w:r>
    </w:p>
    <w:p w:rsidR="00317818" w:rsidRPr="001B6170" w:rsidRDefault="001B6170" w:rsidP="001B6170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17818">
        <w:rPr>
          <w:rFonts w:ascii="Times New Roman" w:hAnsi="Times New Roman"/>
          <w:sz w:val="24"/>
          <w:szCs w:val="24"/>
        </w:rPr>
        <w:t>остюмы</w:t>
      </w:r>
      <w:r>
        <w:rPr>
          <w:rFonts w:ascii="Times New Roman" w:hAnsi="Times New Roman"/>
          <w:sz w:val="24"/>
          <w:szCs w:val="24"/>
        </w:rPr>
        <w:t>;</w:t>
      </w:r>
    </w:p>
    <w:p w:rsidR="00222CE6" w:rsidRPr="001B6170" w:rsidRDefault="001B6170" w:rsidP="001B6170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   </w:t>
      </w:r>
      <w:r w:rsidR="00222CE6" w:rsidRPr="001B6170">
        <w:rPr>
          <w:rFonts w:ascii="Times New Roman" w:eastAsia="Times New Roman" w:hAnsi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1B6170" w:rsidRDefault="001B6170" w:rsidP="001B6170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    </w:t>
      </w:r>
      <w:r w:rsidR="00222CE6" w:rsidRPr="001B6170">
        <w:rPr>
          <w:rFonts w:ascii="Times New Roman" w:eastAsia="Times New Roman" w:hAnsi="Times New Roman"/>
          <w:kern w:val="2"/>
          <w:sz w:val="24"/>
          <w:szCs w:val="24"/>
        </w:rPr>
        <w:t>материалы диагностических и обучающих игр;</w:t>
      </w:r>
    </w:p>
    <w:p w:rsidR="002B01B1" w:rsidRDefault="002B01B1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</w:pPr>
    </w:p>
    <w:p w:rsidR="00002999" w:rsidRPr="005D0006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06">
        <w:rPr>
          <w:rFonts w:ascii="Times New Roman" w:hAnsi="Times New Roman" w:cs="Times New Roman"/>
          <w:b/>
          <w:sz w:val="24"/>
          <w:szCs w:val="24"/>
        </w:rPr>
        <w:t>Информационные источники</w:t>
      </w:r>
      <w:r w:rsidR="002B01B1" w:rsidRPr="005D00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0006">
        <w:rPr>
          <w:rFonts w:ascii="Times New Roman" w:hAnsi="Times New Roman" w:cs="Times New Roman"/>
          <w:b/>
          <w:sz w:val="24"/>
          <w:szCs w:val="24"/>
        </w:rPr>
        <w:t xml:space="preserve"> Нормативно-правовые документы: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 1. Конвенция о правах ребенка, Принята резолюцией 44/25 Генеральной Ассамблеи от 20 ноября 1989 года 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2. Конституция Российской Федерации, Принята всенародным голосованием 12 декабря 1993 г. с изменениями, одобренными в ходе общероссийского голосования 01.07.2020 </w:t>
      </w:r>
    </w:p>
    <w:p w:rsidR="00002999" w:rsidRPr="002B01B1" w:rsidRDefault="00B73C88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B6170" w:rsidRPr="002B01B1">
        <w:rPr>
          <w:rFonts w:ascii="Times New Roman" w:hAnsi="Times New Roman" w:cs="Times New Roman"/>
          <w:sz w:val="24"/>
          <w:szCs w:val="24"/>
        </w:rPr>
        <w:t xml:space="preserve">. Концепция развития дополнительного образования детей до 2023 года (Распоряжение Правительства Российской Федерации от 31 марта 2022 г. № 678-р) </w:t>
      </w:r>
    </w:p>
    <w:p w:rsidR="00002999" w:rsidRPr="002B01B1" w:rsidRDefault="00B73C88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6170" w:rsidRPr="002B01B1">
        <w:rPr>
          <w:rFonts w:ascii="Times New Roman" w:hAnsi="Times New Roman" w:cs="Times New Roman"/>
          <w:sz w:val="24"/>
          <w:szCs w:val="24"/>
        </w:rPr>
        <w:t xml:space="preserve">.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г. № ГД-39/04) </w:t>
      </w:r>
    </w:p>
    <w:p w:rsidR="00002999" w:rsidRPr="002B01B1" w:rsidRDefault="00B73C88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6170" w:rsidRPr="002B01B1">
        <w:rPr>
          <w:rFonts w:ascii="Times New Roman" w:hAnsi="Times New Roman" w:cs="Times New Roman"/>
          <w:sz w:val="24"/>
          <w:szCs w:val="24"/>
        </w:rPr>
        <w:t xml:space="preserve">. 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09 ноября 2018 г. № 196) </w:t>
      </w:r>
    </w:p>
    <w:p w:rsidR="00002999" w:rsidRPr="002B01B1" w:rsidRDefault="00B73C88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B6170" w:rsidRPr="002B01B1">
        <w:rPr>
          <w:rFonts w:ascii="Times New Roman" w:hAnsi="Times New Roman" w:cs="Times New Roman"/>
          <w:sz w:val="24"/>
          <w:szCs w:val="24"/>
        </w:rPr>
        <w:t>.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(Приказ Министерства образования и науки Российской Федерации от 23 августа 2017 г. № 816)</w:t>
      </w:r>
    </w:p>
    <w:p w:rsidR="00002999" w:rsidRPr="002B01B1" w:rsidRDefault="00B73C88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1B6170" w:rsidRPr="002B01B1">
        <w:rPr>
          <w:rFonts w:ascii="Times New Roman" w:hAnsi="Times New Roman" w:cs="Times New Roman"/>
          <w:sz w:val="24"/>
          <w:szCs w:val="24"/>
        </w:rPr>
        <w:t xml:space="preserve">. Постановление Главного государственного санитарного врача Российской Федерации от 28 сентября 2020 г. № 28 г. Москва "Об утверждении </w:t>
      </w:r>
      <w:proofErr w:type="spellStart"/>
      <w:r w:rsidR="001B6170" w:rsidRPr="002B01B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1B6170" w:rsidRPr="002B01B1">
        <w:rPr>
          <w:rFonts w:ascii="Times New Roman" w:hAnsi="Times New Roman" w:cs="Times New Roman"/>
          <w:sz w:val="24"/>
          <w:szCs w:val="24"/>
        </w:rPr>
        <w:t xml:space="preserve"> СП 2.4.3648-20 «</w:t>
      </w:r>
      <w:proofErr w:type="spellStart"/>
      <w:r w:rsidR="001B6170" w:rsidRPr="002B01B1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="001B6170" w:rsidRPr="002B01B1">
        <w:rPr>
          <w:rFonts w:ascii="Times New Roman" w:hAnsi="Times New Roman" w:cs="Times New Roman"/>
          <w:sz w:val="24"/>
          <w:szCs w:val="24"/>
        </w:rPr>
        <w:t xml:space="preserve"> требования к организации воспитания, обучения, отдыха и оздоровления детей и молодежи» </w:t>
      </w:r>
    </w:p>
    <w:p w:rsidR="00002999" w:rsidRPr="002B01B1" w:rsidRDefault="00B73C88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B6170" w:rsidRPr="002B01B1">
        <w:rPr>
          <w:rFonts w:ascii="Times New Roman" w:hAnsi="Times New Roman" w:cs="Times New Roman"/>
          <w:sz w:val="24"/>
          <w:szCs w:val="24"/>
        </w:rPr>
        <w:t>. Профессиональный стандарт «Педагог дополнительного образования детей и взрослых» (Приказ Минтруда и соцзащиты от 22 сентября 2021 г. N 652н)</w:t>
      </w:r>
    </w:p>
    <w:p w:rsidR="005D0006" w:rsidRPr="002B01B1" w:rsidRDefault="00B73C88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B6170" w:rsidRPr="002B01B1">
        <w:rPr>
          <w:rFonts w:ascii="Times New Roman" w:hAnsi="Times New Roman" w:cs="Times New Roman"/>
          <w:sz w:val="24"/>
          <w:szCs w:val="24"/>
        </w:rPr>
        <w:t>. Стратегия развития воспитания в Российской Федерации на период до 2025 года (Распоряжение Правительства Российской Федерации от 12 ноября 2020 г. № 2945-р)</w:t>
      </w:r>
    </w:p>
    <w:p w:rsidR="00002999" w:rsidRPr="005D0006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Список литературы для педагога: </w:t>
      </w:r>
    </w:p>
    <w:p w:rsidR="00002999" w:rsidRPr="002B01B1" w:rsidRDefault="001B6170" w:rsidP="00B73C88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1. Агапова И.А. Школьный театр. Создание, организация, пьесы для постановок: 5-11 классы. – М.: ВАКО, 2006. – 272 с.  </w:t>
      </w:r>
    </w:p>
    <w:p w:rsidR="00002999" w:rsidRPr="002B01B1" w:rsidRDefault="00B73C88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B6170" w:rsidRPr="002B01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6170" w:rsidRPr="002B01B1">
        <w:rPr>
          <w:rFonts w:ascii="Times New Roman" w:hAnsi="Times New Roman" w:cs="Times New Roman"/>
          <w:sz w:val="24"/>
          <w:szCs w:val="24"/>
        </w:rPr>
        <w:t>Бодраченко</w:t>
      </w:r>
      <w:proofErr w:type="spellEnd"/>
      <w:r w:rsidR="001B6170" w:rsidRPr="002B01B1">
        <w:rPr>
          <w:rFonts w:ascii="Times New Roman" w:hAnsi="Times New Roman" w:cs="Times New Roman"/>
          <w:sz w:val="24"/>
          <w:szCs w:val="24"/>
        </w:rPr>
        <w:t xml:space="preserve"> И.В. Театрализованные музыкальные представления для детей дошкольного возраста 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Буяльский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Б.А. Искусство выразительного чтения. М.: Просвещение,1986. –176 </w:t>
      </w:r>
      <w:proofErr w:type="gramStart"/>
      <w:r w:rsidRPr="002B01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B01B1">
        <w:rPr>
          <w:rFonts w:ascii="Times New Roman" w:hAnsi="Times New Roman" w:cs="Times New Roman"/>
          <w:sz w:val="24"/>
          <w:szCs w:val="24"/>
        </w:rPr>
        <w:t>.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И.А. Театр. Пособие для дополнительного образования. 2, 3,4 класс. – М.: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, 2004. – 48 с. 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>9. Губанова Н.Ф. Театрализованная деятельность дошкольников. Методические рекомендации, конспекты занятий, сценарии игр и спектаклей. – М.: ВАКО, 2007. – 256 с.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Гурков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А.Н. Школьный театр.- Ростов н</w:t>
      </w:r>
      <w:r w:rsidR="00B73C88">
        <w:rPr>
          <w:rFonts w:ascii="Times New Roman" w:hAnsi="Times New Roman" w:cs="Times New Roman"/>
          <w:sz w:val="24"/>
          <w:szCs w:val="24"/>
        </w:rPr>
        <w:t xml:space="preserve">а </w:t>
      </w:r>
      <w:r w:rsidRPr="002B01B1">
        <w:rPr>
          <w:rFonts w:ascii="Times New Roman" w:hAnsi="Times New Roman" w:cs="Times New Roman"/>
          <w:sz w:val="24"/>
          <w:szCs w:val="24"/>
        </w:rPr>
        <w:t>Д</w:t>
      </w:r>
      <w:r w:rsidR="00B73C88">
        <w:rPr>
          <w:rFonts w:ascii="Times New Roman" w:hAnsi="Times New Roman" w:cs="Times New Roman"/>
          <w:sz w:val="24"/>
          <w:szCs w:val="24"/>
        </w:rPr>
        <w:t>ону</w:t>
      </w:r>
      <w:r w:rsidRPr="002B01B1">
        <w:rPr>
          <w:rFonts w:ascii="Times New Roman" w:hAnsi="Times New Roman" w:cs="Times New Roman"/>
          <w:sz w:val="24"/>
          <w:szCs w:val="24"/>
        </w:rPr>
        <w:t xml:space="preserve">: Феникс, 2005. – 320 </w:t>
      </w:r>
      <w:proofErr w:type="gramStart"/>
      <w:r w:rsidRPr="002B01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B01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Каришнев-Лубоцкий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М.А. Театрализованные представления для детей школьного возраста. - М.: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Гуманитар</w:t>
      </w:r>
      <w:proofErr w:type="gramStart"/>
      <w:r w:rsidRPr="002B01B1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2B01B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. центр ВЛАДОС, 2005. – 280 с. 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Колчеев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Ю.В.,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Колчеева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Н.М. Театрализованные игры в школе. – М.: Школьная пресса.. – 2000. – 96 </w:t>
      </w:r>
      <w:proofErr w:type="gramStart"/>
      <w:r w:rsidRPr="002B01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B01B1">
        <w:rPr>
          <w:rFonts w:ascii="Times New Roman" w:hAnsi="Times New Roman" w:cs="Times New Roman"/>
          <w:sz w:val="24"/>
          <w:szCs w:val="24"/>
        </w:rPr>
        <w:t>.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23. Першин М.С. Пьесы-сказки для театра. - М.: ВЦХТ </w:t>
      </w:r>
      <w:proofErr w:type="gramStart"/>
      <w:r w:rsidRPr="002B01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01B1">
        <w:rPr>
          <w:rFonts w:ascii="Times New Roman" w:hAnsi="Times New Roman" w:cs="Times New Roman"/>
          <w:sz w:val="24"/>
          <w:szCs w:val="24"/>
        </w:rPr>
        <w:t xml:space="preserve">“Репертуар для детских и юношеских театров”), 2008. – 160 с. </w:t>
      </w:r>
    </w:p>
    <w:p w:rsidR="00002999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33. Ткачева Е.М. Пьесы. - М.: ВЦХТ </w:t>
      </w:r>
      <w:proofErr w:type="gramStart"/>
      <w:r w:rsidRPr="002B01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01B1">
        <w:rPr>
          <w:rFonts w:ascii="Times New Roman" w:hAnsi="Times New Roman" w:cs="Times New Roman"/>
          <w:sz w:val="24"/>
          <w:szCs w:val="24"/>
        </w:rPr>
        <w:t>“Репертуар для детских и юношеских театров”), 2008. – 176 с.</w:t>
      </w:r>
    </w:p>
    <w:p w:rsidR="002B01B1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37.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Янсюкевич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В.И. Репертуар для школьного театра: Пособие для педагогов. - М.: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. изд. центр ВЛАДОС, 2001. - 240с. </w:t>
      </w:r>
    </w:p>
    <w:p w:rsidR="002B01B1" w:rsidRPr="00B73C88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C88">
        <w:rPr>
          <w:rFonts w:ascii="Times New Roman" w:hAnsi="Times New Roman" w:cs="Times New Roman"/>
          <w:b/>
          <w:sz w:val="24"/>
          <w:szCs w:val="24"/>
        </w:rPr>
        <w:t xml:space="preserve">Литература для учащихся: </w:t>
      </w:r>
    </w:p>
    <w:p w:rsidR="002B01B1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Колчеев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Ю.В.,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Колчеева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Н.М. Театрализованные игры в школе. – М.: Школьная пресса.. – 2000. – 96 с. 2.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Монакова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Н.И. Путешествие с Гномом. Развитие эмоциональной сферы дошкольников. –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.: Речь, 2008. – 128 </w:t>
      </w:r>
      <w:proofErr w:type="gramStart"/>
      <w:r w:rsidRPr="002B01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B01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01B1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Скрипник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И.С. Театр теней. – М.: АСТ; Донецк: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Сталкер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, 2005. – 221 с. </w:t>
      </w:r>
    </w:p>
    <w:p w:rsidR="002B01B1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>7. Я познаю мир: Театр: Дет</w:t>
      </w:r>
      <w:proofErr w:type="gramStart"/>
      <w:r w:rsidRPr="002B01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01B1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2B01B1">
        <w:rPr>
          <w:rFonts w:ascii="Times New Roman" w:hAnsi="Times New Roman" w:cs="Times New Roman"/>
          <w:sz w:val="24"/>
          <w:szCs w:val="24"/>
        </w:rPr>
        <w:t>нцикл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./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И.А.Андриянова-Голицина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. – М.: ООО «Издательство АСТ». –2002. – 445с. </w:t>
      </w:r>
    </w:p>
    <w:p w:rsidR="002B01B1" w:rsidRPr="00B73C88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73C88">
        <w:rPr>
          <w:rFonts w:ascii="Times New Roman" w:hAnsi="Times New Roman" w:cs="Times New Roman"/>
          <w:b/>
          <w:sz w:val="24"/>
          <w:szCs w:val="24"/>
        </w:rPr>
        <w:t>Интернет-источники</w:t>
      </w:r>
      <w:proofErr w:type="spellEnd"/>
      <w:proofErr w:type="gramEnd"/>
      <w:r w:rsidRPr="00B73C88">
        <w:rPr>
          <w:rFonts w:ascii="Times New Roman" w:hAnsi="Times New Roman" w:cs="Times New Roman"/>
          <w:b/>
          <w:sz w:val="24"/>
          <w:szCs w:val="24"/>
        </w:rPr>
        <w:t>:</w:t>
      </w:r>
    </w:p>
    <w:p w:rsidR="002B01B1" w:rsidRPr="002B01B1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 1. Театральная </w:t>
      </w:r>
      <w:proofErr w:type="spellStart"/>
      <w:r w:rsidRPr="002B01B1">
        <w:rPr>
          <w:rFonts w:ascii="Times New Roman" w:hAnsi="Times New Roman" w:cs="Times New Roman"/>
          <w:sz w:val="24"/>
          <w:szCs w:val="24"/>
        </w:rPr>
        <w:t>онлайн-библиотека</w:t>
      </w:r>
      <w:proofErr w:type="spellEnd"/>
      <w:r w:rsidRPr="002B01B1">
        <w:rPr>
          <w:rFonts w:ascii="Times New Roman" w:hAnsi="Times New Roman" w:cs="Times New Roman"/>
          <w:sz w:val="24"/>
          <w:szCs w:val="24"/>
        </w:rPr>
        <w:t xml:space="preserve"> Сергея Ефимова </w:t>
      </w:r>
      <w:hyperlink r:id="rId5" w:history="1">
        <w:r w:rsidR="00B73C88" w:rsidRPr="0004451E">
          <w:rPr>
            <w:rStyle w:val="ab"/>
            <w:rFonts w:ascii="Times New Roman" w:hAnsi="Times New Roman" w:cs="Times New Roman"/>
            <w:sz w:val="24"/>
            <w:szCs w:val="24"/>
          </w:rPr>
          <w:t>https://theatre-library.ru/</w:t>
        </w:r>
      </w:hyperlink>
      <w:r w:rsidR="00B73C88">
        <w:rPr>
          <w:rFonts w:ascii="Times New Roman" w:hAnsi="Times New Roman" w:cs="Times New Roman"/>
          <w:sz w:val="24"/>
          <w:szCs w:val="24"/>
        </w:rPr>
        <w:t xml:space="preserve"> </w:t>
      </w:r>
      <w:r w:rsidRPr="002B01B1">
        <w:rPr>
          <w:rFonts w:ascii="Times New Roman" w:hAnsi="Times New Roman" w:cs="Times New Roman"/>
          <w:sz w:val="24"/>
          <w:szCs w:val="24"/>
        </w:rPr>
        <w:t xml:space="preserve"> (Дата обращения к сайту 30.08.2022) </w:t>
      </w:r>
    </w:p>
    <w:p w:rsidR="001B6170" w:rsidRPr="00B73C88" w:rsidRDefault="001B6170" w:rsidP="001B61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2. Курс лекций современный театр. </w:t>
      </w:r>
      <w:proofErr w:type="gramStart"/>
      <w:r w:rsidRPr="002B01B1">
        <w:rPr>
          <w:rFonts w:ascii="Times New Roman" w:hAnsi="Times New Roman" w:cs="Times New Roman"/>
          <w:sz w:val="24"/>
          <w:szCs w:val="24"/>
        </w:rPr>
        <w:t xml:space="preserve">Как его понимать? </w:t>
      </w:r>
      <w:hyperlink r:id="rId6" w:history="1">
        <w:r w:rsidR="00B73C88" w:rsidRPr="0004451E">
          <w:rPr>
            <w:rStyle w:val="ab"/>
            <w:rFonts w:ascii="Times New Roman" w:hAnsi="Times New Roman" w:cs="Times New Roman"/>
            <w:sz w:val="24"/>
            <w:szCs w:val="24"/>
          </w:rPr>
          <w:t>https://www.youtube.com/watch?v=cf_uSibZOQ0</w:t>
        </w:r>
      </w:hyperlink>
      <w:r w:rsidR="00B73C88">
        <w:rPr>
          <w:rFonts w:ascii="Times New Roman" w:hAnsi="Times New Roman" w:cs="Times New Roman"/>
          <w:sz w:val="24"/>
          <w:szCs w:val="24"/>
        </w:rPr>
        <w:t xml:space="preserve">  </w:t>
      </w:r>
      <w:r w:rsidRPr="002B01B1">
        <w:rPr>
          <w:rFonts w:ascii="Times New Roman" w:hAnsi="Times New Roman" w:cs="Times New Roman"/>
          <w:sz w:val="24"/>
          <w:szCs w:val="24"/>
        </w:rPr>
        <w:t xml:space="preserve"> (Дата обращения к сайту 30.08.2022</w:t>
      </w:r>
      <w:proofErr w:type="gramEnd"/>
    </w:p>
    <w:p w:rsidR="004E6E05" w:rsidRPr="002B01B1" w:rsidRDefault="004E6E05" w:rsidP="00B73C88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sectPr w:rsidR="004E6E05" w:rsidRPr="002B01B1" w:rsidSect="00317818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03028"/>
    <w:multiLevelType w:val="hybridMultilevel"/>
    <w:tmpl w:val="58C03F8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363C63"/>
    <w:multiLevelType w:val="hybridMultilevel"/>
    <w:tmpl w:val="D6D2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2AC566C"/>
    <w:multiLevelType w:val="hybridMultilevel"/>
    <w:tmpl w:val="7CC62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7331CC"/>
    <w:multiLevelType w:val="hybridMultilevel"/>
    <w:tmpl w:val="3A6A6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07110A8"/>
    <w:multiLevelType w:val="hybridMultilevel"/>
    <w:tmpl w:val="6C206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B261C"/>
    <w:multiLevelType w:val="hybridMultilevel"/>
    <w:tmpl w:val="586A3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31934"/>
    <w:multiLevelType w:val="hybridMultilevel"/>
    <w:tmpl w:val="37483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6234BC"/>
    <w:multiLevelType w:val="hybridMultilevel"/>
    <w:tmpl w:val="76AE4EE4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E468FC"/>
    <w:multiLevelType w:val="hybridMultilevel"/>
    <w:tmpl w:val="CF8A6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7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96E01F4"/>
    <w:multiLevelType w:val="hybridMultilevel"/>
    <w:tmpl w:val="428C5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3B0AD0"/>
    <w:multiLevelType w:val="hybridMultilevel"/>
    <w:tmpl w:val="212E52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9"/>
  </w:num>
  <w:num w:numId="4">
    <w:abstractNumId w:val="22"/>
  </w:num>
  <w:num w:numId="5">
    <w:abstractNumId w:val="0"/>
  </w:num>
  <w:num w:numId="6">
    <w:abstractNumId w:val="7"/>
  </w:num>
  <w:num w:numId="7">
    <w:abstractNumId w:val="1"/>
  </w:num>
  <w:num w:numId="8">
    <w:abstractNumId w:val="17"/>
  </w:num>
  <w:num w:numId="9">
    <w:abstractNumId w:val="20"/>
  </w:num>
  <w:num w:numId="10">
    <w:abstractNumId w:val="6"/>
  </w:num>
  <w:num w:numId="11">
    <w:abstractNumId w:val="4"/>
  </w:num>
  <w:num w:numId="12">
    <w:abstractNumId w:val="31"/>
  </w:num>
  <w:num w:numId="13">
    <w:abstractNumId w:val="15"/>
  </w:num>
  <w:num w:numId="14">
    <w:abstractNumId w:val="33"/>
  </w:num>
  <w:num w:numId="15">
    <w:abstractNumId w:val="24"/>
  </w:num>
  <w:num w:numId="16">
    <w:abstractNumId w:val="26"/>
  </w:num>
  <w:num w:numId="17">
    <w:abstractNumId w:val="25"/>
  </w:num>
  <w:num w:numId="18">
    <w:abstractNumId w:val="12"/>
  </w:num>
  <w:num w:numId="19">
    <w:abstractNumId w:val="9"/>
  </w:num>
  <w:num w:numId="20">
    <w:abstractNumId w:val="27"/>
  </w:num>
  <w:num w:numId="21">
    <w:abstractNumId w:val="19"/>
  </w:num>
  <w:num w:numId="22">
    <w:abstractNumId w:val="14"/>
  </w:num>
  <w:num w:numId="23">
    <w:abstractNumId w:val="34"/>
  </w:num>
  <w:num w:numId="24">
    <w:abstractNumId w:val="30"/>
  </w:num>
  <w:num w:numId="25">
    <w:abstractNumId w:val="18"/>
  </w:num>
  <w:num w:numId="26">
    <w:abstractNumId w:val="16"/>
  </w:num>
  <w:num w:numId="27">
    <w:abstractNumId w:val="13"/>
  </w:num>
  <w:num w:numId="28">
    <w:abstractNumId w:val="11"/>
  </w:num>
  <w:num w:numId="29">
    <w:abstractNumId w:val="10"/>
  </w:num>
  <w:num w:numId="30">
    <w:abstractNumId w:val="28"/>
  </w:num>
  <w:num w:numId="31">
    <w:abstractNumId w:val="3"/>
  </w:num>
  <w:num w:numId="32">
    <w:abstractNumId w:val="8"/>
  </w:num>
  <w:num w:numId="33">
    <w:abstractNumId w:val="23"/>
  </w:num>
  <w:num w:numId="34">
    <w:abstractNumId w:val="32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CE6"/>
    <w:rsid w:val="00002999"/>
    <w:rsid w:val="00015F35"/>
    <w:rsid w:val="000437A5"/>
    <w:rsid w:val="000746E4"/>
    <w:rsid w:val="0009280F"/>
    <w:rsid w:val="000952A0"/>
    <w:rsid w:val="000C45E8"/>
    <w:rsid w:val="000F5E62"/>
    <w:rsid w:val="00120265"/>
    <w:rsid w:val="0015143A"/>
    <w:rsid w:val="00153D40"/>
    <w:rsid w:val="001604C0"/>
    <w:rsid w:val="001635F3"/>
    <w:rsid w:val="001929FB"/>
    <w:rsid w:val="001A5103"/>
    <w:rsid w:val="001A764F"/>
    <w:rsid w:val="001B6170"/>
    <w:rsid w:val="00222CE6"/>
    <w:rsid w:val="0024697A"/>
    <w:rsid w:val="00254E5D"/>
    <w:rsid w:val="002731DF"/>
    <w:rsid w:val="0027650F"/>
    <w:rsid w:val="00277818"/>
    <w:rsid w:val="00286044"/>
    <w:rsid w:val="002B01B1"/>
    <w:rsid w:val="002D53DD"/>
    <w:rsid w:val="00314883"/>
    <w:rsid w:val="00317818"/>
    <w:rsid w:val="003534C1"/>
    <w:rsid w:val="0036446E"/>
    <w:rsid w:val="00393AAC"/>
    <w:rsid w:val="00393FD8"/>
    <w:rsid w:val="00397CDF"/>
    <w:rsid w:val="003A754F"/>
    <w:rsid w:val="003B201F"/>
    <w:rsid w:val="003F7C6C"/>
    <w:rsid w:val="00400A29"/>
    <w:rsid w:val="0041425C"/>
    <w:rsid w:val="00443F0C"/>
    <w:rsid w:val="0045201C"/>
    <w:rsid w:val="00454670"/>
    <w:rsid w:val="00454CDB"/>
    <w:rsid w:val="004663CB"/>
    <w:rsid w:val="004E42E2"/>
    <w:rsid w:val="004E6E05"/>
    <w:rsid w:val="005066F7"/>
    <w:rsid w:val="00531C3F"/>
    <w:rsid w:val="00533262"/>
    <w:rsid w:val="00576E84"/>
    <w:rsid w:val="0058648A"/>
    <w:rsid w:val="005907C8"/>
    <w:rsid w:val="005A552A"/>
    <w:rsid w:val="005B0AE1"/>
    <w:rsid w:val="005C1C4C"/>
    <w:rsid w:val="005C40E4"/>
    <w:rsid w:val="005D0006"/>
    <w:rsid w:val="005D3179"/>
    <w:rsid w:val="006002E2"/>
    <w:rsid w:val="00605B0F"/>
    <w:rsid w:val="00621E4C"/>
    <w:rsid w:val="0062245F"/>
    <w:rsid w:val="00630C46"/>
    <w:rsid w:val="006310DC"/>
    <w:rsid w:val="00631DE1"/>
    <w:rsid w:val="0063473E"/>
    <w:rsid w:val="00644D03"/>
    <w:rsid w:val="00645A08"/>
    <w:rsid w:val="00693697"/>
    <w:rsid w:val="006C0F40"/>
    <w:rsid w:val="006D0578"/>
    <w:rsid w:val="006D4306"/>
    <w:rsid w:val="00705FA5"/>
    <w:rsid w:val="00720E05"/>
    <w:rsid w:val="007217AC"/>
    <w:rsid w:val="0072517F"/>
    <w:rsid w:val="007328E2"/>
    <w:rsid w:val="007565C5"/>
    <w:rsid w:val="007613BD"/>
    <w:rsid w:val="0077394B"/>
    <w:rsid w:val="0079603C"/>
    <w:rsid w:val="007D5C67"/>
    <w:rsid w:val="008404A6"/>
    <w:rsid w:val="00882B63"/>
    <w:rsid w:val="008D30A6"/>
    <w:rsid w:val="00902B5A"/>
    <w:rsid w:val="0090518C"/>
    <w:rsid w:val="009139E3"/>
    <w:rsid w:val="00936737"/>
    <w:rsid w:val="0093716B"/>
    <w:rsid w:val="009416E5"/>
    <w:rsid w:val="0094460D"/>
    <w:rsid w:val="00954A03"/>
    <w:rsid w:val="009661BF"/>
    <w:rsid w:val="009A4D70"/>
    <w:rsid w:val="009B04E1"/>
    <w:rsid w:val="009F50A0"/>
    <w:rsid w:val="009F7691"/>
    <w:rsid w:val="00AA4CDB"/>
    <w:rsid w:val="00AE3DBE"/>
    <w:rsid w:val="00AF5951"/>
    <w:rsid w:val="00AF5C71"/>
    <w:rsid w:val="00B128C2"/>
    <w:rsid w:val="00B1312E"/>
    <w:rsid w:val="00B206A4"/>
    <w:rsid w:val="00B47A46"/>
    <w:rsid w:val="00B57D9A"/>
    <w:rsid w:val="00B62C1B"/>
    <w:rsid w:val="00B73C88"/>
    <w:rsid w:val="00B75ADB"/>
    <w:rsid w:val="00BA05CF"/>
    <w:rsid w:val="00BC2798"/>
    <w:rsid w:val="00C03695"/>
    <w:rsid w:val="00C062A7"/>
    <w:rsid w:val="00C352CB"/>
    <w:rsid w:val="00C6230E"/>
    <w:rsid w:val="00C954CE"/>
    <w:rsid w:val="00CA1E6F"/>
    <w:rsid w:val="00CA287C"/>
    <w:rsid w:val="00CB01F0"/>
    <w:rsid w:val="00CB06B6"/>
    <w:rsid w:val="00CF586A"/>
    <w:rsid w:val="00D152AC"/>
    <w:rsid w:val="00D55CE5"/>
    <w:rsid w:val="00D60B66"/>
    <w:rsid w:val="00DC39F1"/>
    <w:rsid w:val="00DE279D"/>
    <w:rsid w:val="00E165F5"/>
    <w:rsid w:val="00E47EB9"/>
    <w:rsid w:val="00E522C2"/>
    <w:rsid w:val="00E53C83"/>
    <w:rsid w:val="00E7591E"/>
    <w:rsid w:val="00E80457"/>
    <w:rsid w:val="00EA3C08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92E8E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4E6E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4E6E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D60B6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D60B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f_uSibZOQ0" TargetMode="External"/><Relationship Id="rId5" Type="http://schemas.openxmlformats.org/officeDocument/2006/relationships/hyperlink" Target="https://theatre-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2368</TotalTime>
  <Pages>1</Pages>
  <Words>3613</Words>
  <Characters>20599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</dc:creator>
  <cp:keywords/>
  <dc:description/>
  <cp:lastModifiedBy>Windows User</cp:lastModifiedBy>
  <cp:revision>8</cp:revision>
  <cp:lastPrinted>2023-01-08T14:25:00Z</cp:lastPrinted>
  <dcterms:created xsi:type="dcterms:W3CDTF">2016-07-08T16:36:00Z</dcterms:created>
  <dcterms:modified xsi:type="dcterms:W3CDTF">2023-09-13T12:30:00Z</dcterms:modified>
</cp:coreProperties>
</file>